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49D9AA" w14:textId="61B9822A" w:rsidR="00D6632E" w:rsidRPr="00F936D4" w:rsidRDefault="00D6632E" w:rsidP="00D6632E">
      <w:pPr>
        <w:shd w:val="clear" w:color="auto" w:fill="FFFFFF"/>
        <w:spacing w:after="420" w:line="360" w:lineRule="atLeast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936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Проведение ГИА</w:t>
      </w:r>
    </w:p>
    <w:p w14:paraId="647497BC" w14:textId="156C06B4" w:rsidR="00D6632E" w:rsidRPr="00F936D4" w:rsidRDefault="00D6632E" w:rsidP="00D6632E">
      <w:pPr>
        <w:shd w:val="clear" w:color="auto" w:fill="FFFFFF"/>
        <w:spacing w:after="420" w:line="360" w:lineRule="atLeast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936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Время начала ГИА-11 по всем учебным предметам 10.00 часов по местному времени. Допуск участников ГИА-11 в пункт проведения экзамена (ППЭ) осуществляется с 09.00 по местному времени.</w:t>
      </w:r>
    </w:p>
    <w:p w14:paraId="67EDED59" w14:textId="77777777" w:rsidR="00D6632E" w:rsidRPr="00F936D4" w:rsidRDefault="00D6632E" w:rsidP="00D6632E">
      <w:pPr>
        <w:shd w:val="clear" w:color="auto" w:fill="FFFFFF"/>
        <w:spacing w:after="420" w:line="360" w:lineRule="atLeast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936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 опоздавших участников ГИА-11 время окончания экзамена не продлевается и общий инструктаж не проводится.</w:t>
      </w:r>
    </w:p>
    <w:p w14:paraId="2DB7584F" w14:textId="77777777" w:rsidR="00D6632E" w:rsidRPr="00F936D4" w:rsidRDefault="00D6632E" w:rsidP="00D6632E">
      <w:pPr>
        <w:shd w:val="clear" w:color="auto" w:fill="FFFFFF"/>
        <w:spacing w:after="420" w:line="360" w:lineRule="atLeast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936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 входе в ППЭ участник ГИА-11 предъявляет документ, удостоверяющий личность. В случае отсутствия по объективным причинам у обучающегося паспорта он допускается в ППЭ только после письменного подтверждения его личности сопровождающим.</w:t>
      </w:r>
    </w:p>
    <w:p w14:paraId="6DC39488" w14:textId="77777777" w:rsidR="00D6632E" w:rsidRPr="00F936D4" w:rsidRDefault="00D6632E" w:rsidP="00D6632E">
      <w:pPr>
        <w:shd w:val="clear" w:color="auto" w:fill="FFFFFF"/>
        <w:spacing w:after="420" w:line="360" w:lineRule="atLeast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936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 время экзамена на рабочем столе участника экзамена помимо экзаменационных материалов находятся:</w:t>
      </w:r>
    </w:p>
    <w:p w14:paraId="03260A57" w14:textId="77777777" w:rsidR="00D6632E" w:rsidRPr="00F936D4" w:rsidRDefault="00D6632E" w:rsidP="00D663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spellStart"/>
      <w:r w:rsidRPr="00F936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гелевая</w:t>
      </w:r>
      <w:proofErr w:type="spellEnd"/>
      <w:r w:rsidRPr="00F936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или капиллярная ручка с чернилами черного цвета;</w:t>
      </w:r>
    </w:p>
    <w:p w14:paraId="6567527E" w14:textId="77777777" w:rsidR="00D6632E" w:rsidRPr="00F936D4" w:rsidRDefault="00D6632E" w:rsidP="00D663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936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документ, удостоверяющий личность;</w:t>
      </w:r>
    </w:p>
    <w:p w14:paraId="47D49008" w14:textId="77777777" w:rsidR="00D6632E" w:rsidRPr="00F936D4" w:rsidRDefault="00D6632E" w:rsidP="00D663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936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средства обучения и воспитания;</w:t>
      </w:r>
    </w:p>
    <w:p w14:paraId="40A64EBC" w14:textId="77777777" w:rsidR="00D6632E" w:rsidRPr="00F936D4" w:rsidRDefault="00D6632E" w:rsidP="00D663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936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лекарства (при необходимости);</w:t>
      </w:r>
    </w:p>
    <w:p w14:paraId="4727553E" w14:textId="77777777" w:rsidR="00D6632E" w:rsidRPr="00F936D4" w:rsidRDefault="00D6632E" w:rsidP="00D663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936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продукты питания для дополнительного приема пищи (перекус), бутилированная питьевая вода при условии, что упаковка указанных продуктов питания и воды, а также их потребление не будут отвлекать других участников экзаменов от выполнения ими экзаменационной работы (при необходимости);</w:t>
      </w:r>
    </w:p>
    <w:p w14:paraId="4AFE0849" w14:textId="77777777" w:rsidR="00D6632E" w:rsidRPr="00F936D4" w:rsidRDefault="00D6632E" w:rsidP="00D663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936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специальные технические средства (для лиц, указанных в пункте 60 </w:t>
      </w:r>
      <w:hyperlink r:id="rId5" w:history="1">
        <w:r w:rsidRPr="00F936D4">
          <w:rPr>
            <w:rFonts w:ascii="Times New Roman" w:eastAsia="Times New Roman" w:hAnsi="Times New Roman" w:cs="Times New Roman"/>
            <w:color w:val="0C7BCE"/>
            <w:sz w:val="28"/>
            <w:szCs w:val="28"/>
            <w:u w:val="single"/>
            <w:lang w:eastAsia="ru-RU"/>
          </w:rPr>
          <w:t>Порядка</w:t>
        </w:r>
      </w:hyperlink>
      <w:r w:rsidRPr="00F936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 (при необходимости);</w:t>
      </w:r>
    </w:p>
    <w:p w14:paraId="0E90AD6B" w14:textId="77777777" w:rsidR="00D6632E" w:rsidRPr="00F936D4" w:rsidRDefault="00D6632E" w:rsidP="00D663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936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черновики, выданные в ППЭ.</w:t>
      </w:r>
    </w:p>
    <w:p w14:paraId="5F598DA1" w14:textId="77777777" w:rsidR="00D6632E" w:rsidRPr="00F936D4" w:rsidRDefault="00D6632E" w:rsidP="00D6632E">
      <w:pPr>
        <w:shd w:val="clear" w:color="auto" w:fill="FFFFFF"/>
        <w:spacing w:after="420" w:line="360" w:lineRule="atLeast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936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Иные личные вещи участники ГИА-11 должны оставить в специально выделенном до входа в ППЭ месте для хранения личных вещей участников экзаменов.</w:t>
      </w:r>
    </w:p>
    <w:p w14:paraId="099B3654" w14:textId="77777777" w:rsidR="00D6632E" w:rsidRPr="00F936D4" w:rsidRDefault="00D6632E" w:rsidP="00D6632E">
      <w:pPr>
        <w:shd w:val="clear" w:color="auto" w:fill="FFFFFF"/>
        <w:spacing w:after="420" w:line="360" w:lineRule="atLeast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936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Участник ГИА-11 занимает рабочее место согласно списку автоматизированного распределения. Изменение рабочего места не допускается.</w:t>
      </w:r>
    </w:p>
    <w:p w14:paraId="227FEA04" w14:textId="77777777" w:rsidR="00D6632E" w:rsidRPr="00F936D4" w:rsidRDefault="00D6632E" w:rsidP="00D6632E">
      <w:pPr>
        <w:shd w:val="clear" w:color="auto" w:fill="FFFFFF"/>
        <w:spacing w:after="420" w:line="360" w:lineRule="atLeast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936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При раздаче комплектов экзаменационных материалов все участники ГИА-11 должны внимательно прослушать инструктаж, проводимый организаторами в аудитории.</w:t>
      </w:r>
    </w:p>
    <w:p w14:paraId="20416975" w14:textId="77777777" w:rsidR="00D6632E" w:rsidRPr="00F936D4" w:rsidRDefault="00D6632E" w:rsidP="00D6632E">
      <w:pPr>
        <w:shd w:val="clear" w:color="auto" w:fill="FFFFFF"/>
        <w:spacing w:after="420" w:line="360" w:lineRule="atLeast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936D4">
        <w:rPr>
          <w:rFonts w:ascii="Times New Roman" w:eastAsia="Times New Roman" w:hAnsi="Times New Roman" w:cs="Times New Roman"/>
          <w:b/>
          <w:bCs/>
          <w:color w:val="1A1A1A"/>
          <w:spacing w:val="8"/>
          <w:sz w:val="28"/>
          <w:szCs w:val="28"/>
          <w:lang w:eastAsia="ru-RU"/>
        </w:rPr>
        <w:t>ПРИ ЗАПОЛНЕНИИ БЛАНКА РЕГИСТРАЦИИ И БЛАНКОВ ОТВЕТОВ ВСЕ УЧАСТНИКИ ГИА-11 ДОЛЖНЫ</w:t>
      </w:r>
      <w:r w:rsidRPr="00F936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внимательно прослушать инструктаж по заполнению регистрационных полей бланка регистрации, а также правилах заполнения бланков ответов.</w:t>
      </w:r>
    </w:p>
    <w:p w14:paraId="0877645B" w14:textId="77777777" w:rsidR="00D6632E" w:rsidRPr="00F936D4" w:rsidRDefault="00D6632E" w:rsidP="00D6632E">
      <w:pPr>
        <w:shd w:val="clear" w:color="auto" w:fill="FFFFFF"/>
        <w:spacing w:after="420" w:line="360" w:lineRule="atLeast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936D4">
        <w:rPr>
          <w:rFonts w:ascii="Times New Roman" w:eastAsia="Times New Roman" w:hAnsi="Times New Roman" w:cs="Times New Roman"/>
          <w:b/>
          <w:bCs/>
          <w:color w:val="1A1A1A"/>
          <w:spacing w:val="8"/>
          <w:sz w:val="28"/>
          <w:szCs w:val="28"/>
          <w:lang w:eastAsia="ru-RU"/>
        </w:rPr>
        <w:t>ВО ВРЕМЯ ЭКЗАМЕНА УЧАСТНИКАМ ГИА-11 ЗАПРЕЩАЕТСЯ:</w:t>
      </w:r>
    </w:p>
    <w:p w14:paraId="6751A909" w14:textId="77777777" w:rsidR="00D6632E" w:rsidRPr="00F936D4" w:rsidRDefault="00D6632E" w:rsidP="00D6632E">
      <w:pPr>
        <w:shd w:val="clear" w:color="auto" w:fill="FFFFFF"/>
        <w:spacing w:after="420" w:line="360" w:lineRule="atLeast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936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Иметь при себе:</w:t>
      </w:r>
    </w:p>
    <w:p w14:paraId="42CE9E07" w14:textId="77777777" w:rsidR="00D6632E" w:rsidRPr="00F936D4" w:rsidRDefault="00D6632E" w:rsidP="00D6632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2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936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уведомление о регистрации на экзамены;</w:t>
      </w:r>
    </w:p>
    <w:p w14:paraId="0B9151A1" w14:textId="77777777" w:rsidR="00D6632E" w:rsidRPr="00F936D4" w:rsidRDefault="00D6632E" w:rsidP="00D6632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2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936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средства связи;</w:t>
      </w:r>
    </w:p>
    <w:p w14:paraId="60F55438" w14:textId="77777777" w:rsidR="00D6632E" w:rsidRPr="00F936D4" w:rsidRDefault="00D6632E" w:rsidP="00D6632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2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936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электронно-вычислительную технику;</w:t>
      </w:r>
    </w:p>
    <w:p w14:paraId="3EACD42A" w14:textId="77777777" w:rsidR="00D6632E" w:rsidRPr="00F936D4" w:rsidRDefault="00D6632E" w:rsidP="00D6632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2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936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фото-, аудио- и видеоаппаратуру;</w:t>
      </w:r>
    </w:p>
    <w:p w14:paraId="075437B6" w14:textId="77777777" w:rsidR="00D6632E" w:rsidRPr="00F936D4" w:rsidRDefault="00D6632E" w:rsidP="00D6632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2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936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справочные материалы, письменные заметки и иные средства хранения и передачи информации.</w:t>
      </w:r>
    </w:p>
    <w:p w14:paraId="44E9FC89" w14:textId="77777777" w:rsidR="00D6632E" w:rsidRPr="00F936D4" w:rsidRDefault="00D6632E" w:rsidP="00D6632E">
      <w:pPr>
        <w:shd w:val="clear" w:color="auto" w:fill="FFFFFF"/>
        <w:spacing w:after="420" w:line="360" w:lineRule="atLeast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936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Выносить из аудиторий и ППЭ экзаменационные материалы на бумажном и (или) электронном носителях.</w:t>
      </w:r>
    </w:p>
    <w:p w14:paraId="5F89EF2E" w14:textId="77777777" w:rsidR="00D6632E" w:rsidRPr="00F936D4" w:rsidRDefault="00D6632E" w:rsidP="00D6632E">
      <w:pPr>
        <w:shd w:val="clear" w:color="auto" w:fill="FFFFFF"/>
        <w:spacing w:after="420" w:line="360" w:lineRule="atLeast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936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Выносить из аудиторий письменные принадлежности, письменные заметки и иные средства хранения и передачи информации.</w:t>
      </w:r>
    </w:p>
    <w:p w14:paraId="49A9A8A1" w14:textId="77777777" w:rsidR="00D6632E" w:rsidRPr="00F936D4" w:rsidRDefault="00D6632E" w:rsidP="00D6632E">
      <w:pPr>
        <w:shd w:val="clear" w:color="auto" w:fill="FFFFFF"/>
        <w:spacing w:after="420" w:line="360" w:lineRule="atLeast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936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Фотографировать экзаменационный материалы.</w:t>
      </w:r>
    </w:p>
    <w:p w14:paraId="0CB6F811" w14:textId="77777777" w:rsidR="00D6632E" w:rsidRPr="00F936D4" w:rsidRDefault="00D6632E" w:rsidP="00D6632E">
      <w:pPr>
        <w:shd w:val="clear" w:color="auto" w:fill="FFFFFF"/>
        <w:spacing w:after="420" w:line="360" w:lineRule="atLeast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936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Разговаривать между собой.</w:t>
      </w:r>
    </w:p>
    <w:p w14:paraId="625753E7" w14:textId="77777777" w:rsidR="00D6632E" w:rsidRPr="00F936D4" w:rsidRDefault="00D6632E" w:rsidP="00D6632E">
      <w:pPr>
        <w:shd w:val="clear" w:color="auto" w:fill="FFFFFF"/>
        <w:spacing w:after="420" w:line="360" w:lineRule="atLeast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936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Обмениваться любыми материалами и предметами с другими участниками ГИА-11.</w:t>
      </w:r>
    </w:p>
    <w:p w14:paraId="4B3AB9CE" w14:textId="77777777" w:rsidR="00D6632E" w:rsidRPr="00F936D4" w:rsidRDefault="00D6632E" w:rsidP="00D6632E">
      <w:pPr>
        <w:shd w:val="clear" w:color="auto" w:fill="FFFFFF"/>
        <w:spacing w:after="420" w:line="360" w:lineRule="atLeast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936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Переписывать задания ГИА-11 в черновики со штампом образовательной организации.</w:t>
      </w:r>
    </w:p>
    <w:p w14:paraId="26F6FB77" w14:textId="77777777" w:rsidR="00D6632E" w:rsidRPr="00F936D4" w:rsidRDefault="00D6632E" w:rsidP="00D6632E">
      <w:pPr>
        <w:shd w:val="clear" w:color="auto" w:fill="FFFFFF"/>
        <w:spacing w:after="420" w:line="360" w:lineRule="atLeast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936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Произвольно выходить из аудитории и перемещаться по ППЭ без сопровождения организатора вне аудитории.</w:t>
      </w:r>
    </w:p>
    <w:p w14:paraId="6C19BFB9" w14:textId="77777777" w:rsidR="00D6632E" w:rsidRPr="00F936D4" w:rsidRDefault="00D6632E" w:rsidP="00D6632E">
      <w:pPr>
        <w:shd w:val="clear" w:color="auto" w:fill="FFFFFF"/>
        <w:spacing w:after="420" w:line="360" w:lineRule="atLeast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936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За нарушение требований и отказ от их соблюдения организаторы совместно с членами ГЭК вправе удалить участника ГИА-11 с экзамена. В этом случае организаторы совместно с членами ГЭК составляют акт об удалении участника ГИА-11 с экзамена. На бланках удаленного участника экзамена проставляется отметка о факте удаления с экзамена. Экзаменационная работа такого участника ГИА-11 </w:t>
      </w:r>
      <w:r w:rsidRPr="00F936D4">
        <w:rPr>
          <w:rFonts w:ascii="Times New Roman" w:eastAsia="Times New Roman" w:hAnsi="Times New Roman" w:cs="Times New Roman"/>
          <w:b/>
          <w:bCs/>
          <w:color w:val="1A1A1A"/>
          <w:spacing w:val="8"/>
          <w:sz w:val="28"/>
          <w:szCs w:val="28"/>
          <w:lang w:eastAsia="ru-RU"/>
        </w:rPr>
        <w:t>не проверяется</w:t>
      </w:r>
      <w:r w:rsidRPr="00F936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14:paraId="32DCFE97" w14:textId="77777777" w:rsidR="00D6632E" w:rsidRPr="00F936D4" w:rsidRDefault="00D6632E" w:rsidP="00D6632E">
      <w:pPr>
        <w:shd w:val="clear" w:color="auto" w:fill="FFFFFF"/>
        <w:spacing w:after="420" w:line="360" w:lineRule="atLeast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936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 время экзамена участники экзамена имеют право выходить из аудитории и перемещаться по ППЭ только в сопровождении одного из организаторов вне аудитории. При выходе из аудитории участники экзамена оставляют документ, удостоверяющий личность, экзаменационные материалы, письменные принадлежности и листы бумаги для черновиков со штампом образовательной организации, на рабочем столе, а организатор проверяет комплектность оставленных экзаменацио</w:t>
      </w:r>
      <w:bookmarkStart w:id="0" w:name="_GoBack"/>
      <w:bookmarkEnd w:id="0"/>
      <w:r w:rsidRPr="00F936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нных материалов.</w:t>
      </w:r>
    </w:p>
    <w:p w14:paraId="631FAD5C" w14:textId="77777777" w:rsidR="00D6632E" w:rsidRPr="00F936D4" w:rsidRDefault="00D6632E" w:rsidP="00D6632E">
      <w:pPr>
        <w:shd w:val="clear" w:color="auto" w:fill="FFFFFF"/>
        <w:spacing w:after="420" w:line="360" w:lineRule="atLeast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936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Участники экзамена, досрочно завершившие выполнение экзаменационной работы, сдают экзаменационные материалы и листы бумаги для черновиков со штампом образовательной организации организаторам, не дожидаясь завершения окончания экзамена. После сдачи всех материалов указанные участники могут покинуть ППЭ.</w:t>
      </w:r>
    </w:p>
    <w:p w14:paraId="514A9FB4" w14:textId="77777777" w:rsidR="00D6632E" w:rsidRPr="00F936D4" w:rsidRDefault="00D6632E" w:rsidP="00D6632E">
      <w:pPr>
        <w:shd w:val="clear" w:color="auto" w:fill="FFFFFF"/>
        <w:spacing w:after="420" w:line="360" w:lineRule="atLeast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936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 истечении времени экзамена организаторы объявляют об окончании экзамена. Участники экзамена откладывают экзаменационные материалы, включая задания и листы бумаги для черновиков со штампом образовательной организации на край своего стола. Организаторы собирают экзаменационные материалы у участников экзамена. После сдачи всех материалов указанные участники покидают ППЭ.</w:t>
      </w:r>
    </w:p>
    <w:p w14:paraId="4CC823DA" w14:textId="77777777" w:rsidR="00F31F30" w:rsidRPr="00F936D4" w:rsidRDefault="00F31F30" w:rsidP="00D6632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31F30" w:rsidRPr="00F93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C5123"/>
    <w:multiLevelType w:val="multilevel"/>
    <w:tmpl w:val="DE32C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D022E32"/>
    <w:multiLevelType w:val="multilevel"/>
    <w:tmpl w:val="CD2A4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32E"/>
    <w:rsid w:val="00B67604"/>
    <w:rsid w:val="00D6632E"/>
    <w:rsid w:val="00F31F30"/>
    <w:rsid w:val="00F936D4"/>
    <w:rsid w:val="00F9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CFC1D"/>
  <w15:chartTrackingRefBased/>
  <w15:docId w15:val="{DF6EA36C-BAD8-4471-A4FA-FED663A68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0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brnadzor.gov.ru/wp-content/uploads/2023/12/poryadok-provedeniya-gia-1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640</Words>
  <Characters>3651</Characters>
  <Application>Microsoft Office Word</Application>
  <DocSecurity>0</DocSecurity>
  <Lines>30</Lines>
  <Paragraphs>8</Paragraphs>
  <ScaleCrop>false</ScaleCrop>
  <Company/>
  <LinksUpToDate>false</LinksUpToDate>
  <CharactersWithSpaces>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</cp:revision>
  <dcterms:created xsi:type="dcterms:W3CDTF">2025-01-22T02:19:00Z</dcterms:created>
  <dcterms:modified xsi:type="dcterms:W3CDTF">2025-01-24T14:35:00Z</dcterms:modified>
</cp:coreProperties>
</file>