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82416" w14:textId="77777777" w:rsidR="00D578EA" w:rsidRPr="00D578EA" w:rsidRDefault="00D578EA" w:rsidP="00D578EA">
      <w:pPr>
        <w:spacing w:after="204" w:line="240" w:lineRule="auto"/>
        <w:outlineLvl w:val="0"/>
        <w:rPr>
          <w:rFonts w:ascii="Times New Roman" w:eastAsia="Times New Roman" w:hAnsi="Times New Roman" w:cs="Times New Roman"/>
          <w:b/>
          <w:bCs/>
          <w:color w:val="1A1A1A"/>
          <w:kern w:val="36"/>
          <w:sz w:val="36"/>
          <w:szCs w:val="36"/>
          <w:lang w:eastAsia="ru-RU"/>
        </w:rPr>
      </w:pPr>
      <w:r w:rsidRPr="00D578EA">
        <w:rPr>
          <w:rFonts w:ascii="Times New Roman" w:eastAsia="Times New Roman" w:hAnsi="Times New Roman" w:cs="Times New Roman"/>
          <w:b/>
          <w:bCs/>
          <w:color w:val="1A1A1A"/>
          <w:kern w:val="36"/>
          <w:sz w:val="36"/>
          <w:szCs w:val="36"/>
          <w:lang w:eastAsia="ru-RU"/>
        </w:rPr>
        <w:t>Участники ЕГЭ с ОВЗ, дети-инвалиды и инвалиды</w:t>
      </w:r>
    </w:p>
    <w:p w14:paraId="2AED2288" w14:textId="77777777" w:rsidR="00D578EA" w:rsidRPr="00D578EA" w:rsidRDefault="00D578EA" w:rsidP="00D578EA">
      <w:pPr>
        <w:spacing w:after="354" w:line="240" w:lineRule="auto"/>
        <w:outlineLvl w:val="2"/>
        <w:rPr>
          <w:rFonts w:ascii="Times New Roman" w:eastAsia="Times New Roman" w:hAnsi="Times New Roman" w:cs="Times New Roman"/>
          <w:color w:val="2B2B2B"/>
          <w:sz w:val="27"/>
          <w:szCs w:val="27"/>
          <w:lang w:eastAsia="ru-RU"/>
        </w:rPr>
      </w:pPr>
      <w:r w:rsidRPr="00D578EA">
        <w:rPr>
          <w:rFonts w:ascii="Times New Roman" w:eastAsia="Times New Roman" w:hAnsi="Times New Roman" w:cs="Times New Roman"/>
          <w:color w:val="2B2B2B"/>
          <w:sz w:val="27"/>
          <w:szCs w:val="27"/>
          <w:lang w:eastAsia="ru-RU"/>
        </w:rPr>
        <w:t>УЧАСТИЕ В ИТОГОВОМ СОЧИНЕНИИ (ИЗЛОЖЕНИИ)</w:t>
      </w:r>
    </w:p>
    <w:p w14:paraId="66527A45" w14:textId="77777777" w:rsidR="00D578EA" w:rsidRPr="00D578EA" w:rsidRDefault="00D578EA" w:rsidP="00D578EA">
      <w:pPr>
        <w:spacing w:after="420" w:line="360" w:lineRule="atLeast"/>
        <w:rPr>
          <w:rFonts w:ascii="Times New Roman" w:eastAsia="Times New Roman" w:hAnsi="Times New Roman" w:cs="Times New Roman"/>
          <w:color w:val="1A1A1A"/>
          <w:sz w:val="23"/>
          <w:szCs w:val="23"/>
          <w:lang w:eastAsia="ru-RU"/>
        </w:rPr>
      </w:pPr>
      <w:r w:rsidRPr="00D578EA">
        <w:rPr>
          <w:rFonts w:ascii="Times New Roman" w:eastAsia="Times New Roman" w:hAnsi="Times New Roman" w:cs="Times New Roman"/>
          <w:color w:val="1A1A1A"/>
          <w:sz w:val="23"/>
          <w:szCs w:val="23"/>
          <w:lang w:eastAsia="ru-RU"/>
        </w:rPr>
        <w:t>Для участников итогового сочинения (изложения) с ОВЗ, участников итогового сочинения (изложения)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организуют проведение итогового сочинения (изложения) в условиях, учитывающих состояние их здоровья, особенности психофизического развития.</w:t>
      </w:r>
    </w:p>
    <w:p w14:paraId="0529921F" w14:textId="77777777" w:rsidR="00D578EA" w:rsidRPr="00D578EA" w:rsidRDefault="00D578EA" w:rsidP="00D578EA">
      <w:pPr>
        <w:spacing w:after="420" w:line="360" w:lineRule="atLeast"/>
        <w:rPr>
          <w:rFonts w:ascii="Times New Roman" w:eastAsia="Times New Roman" w:hAnsi="Times New Roman" w:cs="Times New Roman"/>
          <w:color w:val="1A1A1A"/>
          <w:sz w:val="23"/>
          <w:szCs w:val="23"/>
          <w:lang w:eastAsia="ru-RU"/>
        </w:rPr>
      </w:pPr>
      <w:r w:rsidRPr="00D578EA">
        <w:rPr>
          <w:rFonts w:ascii="Times New Roman" w:eastAsia="Times New Roman" w:hAnsi="Times New Roman" w:cs="Times New Roman"/>
          <w:color w:val="1A1A1A"/>
          <w:sz w:val="23"/>
          <w:szCs w:val="23"/>
          <w:lang w:eastAsia="ru-RU"/>
        </w:rPr>
        <w:t>Продолжительность выполнения итогового сочинения (изложения) для указанных лиц увеличивается на 1,5 часа.</w:t>
      </w:r>
    </w:p>
    <w:p w14:paraId="26D755B4" w14:textId="77777777" w:rsidR="00D578EA" w:rsidRPr="00D578EA" w:rsidRDefault="00D578EA" w:rsidP="00D578EA">
      <w:pPr>
        <w:spacing w:after="420" w:line="360" w:lineRule="atLeast"/>
        <w:rPr>
          <w:rFonts w:ascii="Times New Roman" w:eastAsia="Times New Roman" w:hAnsi="Times New Roman" w:cs="Times New Roman"/>
          <w:color w:val="1A1A1A"/>
          <w:sz w:val="23"/>
          <w:szCs w:val="23"/>
          <w:lang w:eastAsia="ru-RU"/>
        </w:rPr>
      </w:pPr>
      <w:r w:rsidRPr="00D578EA">
        <w:rPr>
          <w:rFonts w:ascii="Times New Roman" w:eastAsia="Times New Roman" w:hAnsi="Times New Roman" w:cs="Times New Roman"/>
          <w:color w:val="1A1A1A"/>
          <w:sz w:val="23"/>
          <w:szCs w:val="23"/>
          <w:lang w:eastAsia="ru-RU"/>
        </w:rPr>
        <w:t>Материально-технические условия проведения итогового сочинения (изложения) обеспечивают возможность беспрепятственного доступа таких участников сочинения (изложения) в учебные кабинеты,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учебный кабинет располагается на первом этаже), наличие специальных кресел и других приспособлений).</w:t>
      </w:r>
    </w:p>
    <w:p w14:paraId="2DFF94D6" w14:textId="77777777" w:rsidR="00D578EA" w:rsidRPr="00D578EA" w:rsidRDefault="00D578EA" w:rsidP="00D578EA">
      <w:pPr>
        <w:spacing w:after="420" w:line="360" w:lineRule="atLeast"/>
        <w:rPr>
          <w:rFonts w:ascii="Times New Roman" w:eastAsia="Times New Roman" w:hAnsi="Times New Roman" w:cs="Times New Roman"/>
          <w:color w:val="1A1A1A"/>
          <w:sz w:val="23"/>
          <w:szCs w:val="23"/>
          <w:lang w:eastAsia="ru-RU"/>
        </w:rPr>
      </w:pPr>
      <w:r w:rsidRPr="00D578EA">
        <w:rPr>
          <w:rFonts w:ascii="Times New Roman" w:eastAsia="Times New Roman" w:hAnsi="Times New Roman" w:cs="Times New Roman"/>
          <w:color w:val="1A1A1A"/>
          <w:sz w:val="23"/>
          <w:szCs w:val="23"/>
          <w:lang w:eastAsia="ru-RU"/>
        </w:rPr>
        <w:t>В местах проведения итогового сочинения (изложения) выделяются помещения для организации питания и перерывов для проведения необходимых медико-профилактических процедур. Порядок организации питания для указанных участников итогового сочинения (изложения) определяется ОИВ.</w:t>
      </w:r>
    </w:p>
    <w:p w14:paraId="40FDA34B" w14:textId="77777777" w:rsidR="00D578EA" w:rsidRPr="00D578EA" w:rsidRDefault="00D578EA" w:rsidP="00D578EA">
      <w:pPr>
        <w:spacing w:after="420" w:line="360" w:lineRule="atLeast"/>
        <w:rPr>
          <w:rFonts w:ascii="Times New Roman" w:eastAsia="Times New Roman" w:hAnsi="Times New Roman" w:cs="Times New Roman"/>
          <w:color w:val="1A1A1A"/>
          <w:sz w:val="23"/>
          <w:szCs w:val="23"/>
          <w:lang w:eastAsia="ru-RU"/>
        </w:rPr>
      </w:pPr>
      <w:r w:rsidRPr="00D578EA">
        <w:rPr>
          <w:rFonts w:ascii="Times New Roman" w:eastAsia="Times New Roman" w:hAnsi="Times New Roman" w:cs="Times New Roman"/>
          <w:color w:val="1A1A1A"/>
          <w:sz w:val="23"/>
          <w:szCs w:val="23"/>
          <w:lang w:eastAsia="ru-RU"/>
        </w:rPr>
        <w:t>При проведении итогового сочинения (изложения) при необходимости присутствуют ассистенты, оказывающие участникам итогового сочинения (изложения) с ОВЗ, участникам итогового сочинения (изложения) – детям-инвалидам и инвалидам необходимую техническую помощь с учетом состояния их здоровья, особенностей психофизического развития и индивидуальных особенностей:</w:t>
      </w:r>
    </w:p>
    <w:p w14:paraId="5D6E4E02" w14:textId="77777777" w:rsidR="00D578EA" w:rsidRPr="00D578EA" w:rsidRDefault="00D578EA" w:rsidP="00D578EA">
      <w:pPr>
        <w:numPr>
          <w:ilvl w:val="0"/>
          <w:numId w:val="1"/>
        </w:numPr>
        <w:spacing w:before="100" w:beforeAutospacing="1" w:after="100" w:afterAutospacing="1" w:line="240" w:lineRule="auto"/>
        <w:ind w:left="1020"/>
        <w:rPr>
          <w:rFonts w:ascii="Times New Roman" w:eastAsia="Times New Roman" w:hAnsi="Times New Roman" w:cs="Times New Roman"/>
          <w:color w:val="1A1A1A"/>
          <w:sz w:val="23"/>
          <w:szCs w:val="23"/>
          <w:lang w:eastAsia="ru-RU"/>
        </w:rPr>
      </w:pPr>
      <w:r w:rsidRPr="00D578EA">
        <w:rPr>
          <w:rFonts w:ascii="Times New Roman" w:eastAsia="Times New Roman" w:hAnsi="Times New Roman" w:cs="Times New Roman"/>
          <w:color w:val="1A1A1A"/>
          <w:sz w:val="23"/>
          <w:szCs w:val="23"/>
          <w:lang w:eastAsia="ru-RU"/>
        </w:rPr>
        <w:t>оказывают техническую помощь в части передвижения по месту проведения итогового сочинения (изложения), ориентации (в том числе помогают им занять рабочее место в учебном кабинете) и получении информации (не относящейся к содержанию и выполнению итогового сочинения (изложения);</w:t>
      </w:r>
    </w:p>
    <w:p w14:paraId="6BB393CA" w14:textId="77777777" w:rsidR="00D578EA" w:rsidRPr="00D578EA" w:rsidRDefault="00D578EA" w:rsidP="00D578EA">
      <w:pPr>
        <w:numPr>
          <w:ilvl w:val="0"/>
          <w:numId w:val="1"/>
        </w:numPr>
        <w:spacing w:before="100" w:beforeAutospacing="1" w:after="100" w:afterAutospacing="1" w:line="240" w:lineRule="auto"/>
        <w:ind w:left="1020"/>
        <w:rPr>
          <w:rFonts w:ascii="Times New Roman" w:eastAsia="Times New Roman" w:hAnsi="Times New Roman" w:cs="Times New Roman"/>
          <w:color w:val="1A1A1A"/>
          <w:sz w:val="23"/>
          <w:szCs w:val="23"/>
          <w:lang w:eastAsia="ru-RU"/>
        </w:rPr>
      </w:pPr>
      <w:r w:rsidRPr="00D578EA">
        <w:rPr>
          <w:rFonts w:ascii="Times New Roman" w:eastAsia="Times New Roman" w:hAnsi="Times New Roman" w:cs="Times New Roman"/>
          <w:color w:val="1A1A1A"/>
          <w:sz w:val="23"/>
          <w:szCs w:val="23"/>
          <w:lang w:eastAsia="ru-RU"/>
        </w:rPr>
        <w:t>оказывают техническую помощь в обеспечении коммуникации (с руководителем образовательной организации, членами комиссии по проведению итогового сочинения (изложения), в том числе с использованием коммуникативных устройств, средств альтернативной коммуникации (за исключением средств связи, фото-, аудио- и видеоаппаратуры);</w:t>
      </w:r>
    </w:p>
    <w:p w14:paraId="6339B041" w14:textId="77777777" w:rsidR="00D578EA" w:rsidRPr="00D578EA" w:rsidRDefault="00D578EA" w:rsidP="00D578EA">
      <w:pPr>
        <w:numPr>
          <w:ilvl w:val="0"/>
          <w:numId w:val="1"/>
        </w:numPr>
        <w:spacing w:before="100" w:beforeAutospacing="1" w:after="100" w:afterAutospacing="1" w:line="240" w:lineRule="auto"/>
        <w:ind w:left="1020"/>
        <w:rPr>
          <w:rFonts w:ascii="Times New Roman" w:eastAsia="Times New Roman" w:hAnsi="Times New Roman" w:cs="Times New Roman"/>
          <w:color w:val="1A1A1A"/>
          <w:sz w:val="23"/>
          <w:szCs w:val="23"/>
          <w:lang w:eastAsia="ru-RU"/>
        </w:rPr>
      </w:pPr>
      <w:r w:rsidRPr="00D578EA">
        <w:rPr>
          <w:rFonts w:ascii="Times New Roman" w:eastAsia="Times New Roman" w:hAnsi="Times New Roman" w:cs="Times New Roman"/>
          <w:color w:val="1A1A1A"/>
          <w:sz w:val="23"/>
          <w:szCs w:val="23"/>
          <w:lang w:eastAsia="ru-RU"/>
        </w:rPr>
        <w:lastRenderedPageBreak/>
        <w:t>оказывают помощь в использовании технических средств, необходимых для выполнения заданий, технических средств (изделий) реабилитации и обучения;</w:t>
      </w:r>
    </w:p>
    <w:p w14:paraId="372BA1D4" w14:textId="77777777" w:rsidR="00D578EA" w:rsidRPr="00D578EA" w:rsidRDefault="00D578EA" w:rsidP="00D578EA">
      <w:pPr>
        <w:numPr>
          <w:ilvl w:val="0"/>
          <w:numId w:val="1"/>
        </w:numPr>
        <w:spacing w:before="100" w:beforeAutospacing="1" w:after="100" w:afterAutospacing="1" w:line="240" w:lineRule="auto"/>
        <w:ind w:left="1020"/>
        <w:rPr>
          <w:rFonts w:ascii="Times New Roman" w:eastAsia="Times New Roman" w:hAnsi="Times New Roman" w:cs="Times New Roman"/>
          <w:color w:val="1A1A1A"/>
          <w:sz w:val="23"/>
          <w:szCs w:val="23"/>
          <w:lang w:eastAsia="ru-RU"/>
        </w:rPr>
      </w:pPr>
      <w:r w:rsidRPr="00D578EA">
        <w:rPr>
          <w:rFonts w:ascii="Times New Roman" w:eastAsia="Times New Roman" w:hAnsi="Times New Roman" w:cs="Times New Roman"/>
          <w:color w:val="1A1A1A"/>
          <w:sz w:val="23"/>
          <w:szCs w:val="23"/>
          <w:lang w:eastAsia="ru-RU"/>
        </w:rPr>
        <w:t>оказывают помощь в ведении записей, чтении (оказывают помощь в фиксации положения тела, ручки в кисти руки; помогают при оформлении регистрационных полей бланков итогового сочинения (изложения), приведении в порядок рабочего места и подготовке необходимых принадлежностей; фиксации строки/абзаца (для участников итогового сочинения (изложения) с нарушением опорно-двигательного аппарата);</w:t>
      </w:r>
    </w:p>
    <w:p w14:paraId="1FEC114B" w14:textId="77777777" w:rsidR="00D578EA" w:rsidRPr="00D578EA" w:rsidRDefault="00D578EA" w:rsidP="00D578EA">
      <w:pPr>
        <w:numPr>
          <w:ilvl w:val="0"/>
          <w:numId w:val="1"/>
        </w:numPr>
        <w:spacing w:before="100" w:beforeAutospacing="1" w:after="100" w:afterAutospacing="1" w:line="240" w:lineRule="auto"/>
        <w:ind w:left="1020"/>
        <w:rPr>
          <w:rFonts w:ascii="Times New Roman" w:eastAsia="Times New Roman" w:hAnsi="Times New Roman" w:cs="Times New Roman"/>
          <w:color w:val="1A1A1A"/>
          <w:sz w:val="23"/>
          <w:szCs w:val="23"/>
          <w:lang w:eastAsia="ru-RU"/>
        </w:rPr>
      </w:pPr>
      <w:r w:rsidRPr="00D578EA">
        <w:rPr>
          <w:rFonts w:ascii="Times New Roman" w:eastAsia="Times New Roman" w:hAnsi="Times New Roman" w:cs="Times New Roman"/>
          <w:color w:val="1A1A1A"/>
          <w:sz w:val="23"/>
          <w:szCs w:val="23"/>
          <w:lang w:eastAsia="ru-RU"/>
        </w:rPr>
        <w:t>переносят итоговое сочинение (изложение) в бланки итогового сочинения (изложения);</w:t>
      </w:r>
    </w:p>
    <w:p w14:paraId="3E602477" w14:textId="77777777" w:rsidR="00D578EA" w:rsidRPr="00D578EA" w:rsidRDefault="00D578EA" w:rsidP="00D578EA">
      <w:pPr>
        <w:numPr>
          <w:ilvl w:val="0"/>
          <w:numId w:val="1"/>
        </w:numPr>
        <w:spacing w:before="100" w:beforeAutospacing="1" w:after="100" w:afterAutospacing="1" w:line="240" w:lineRule="auto"/>
        <w:ind w:left="1020"/>
        <w:rPr>
          <w:rFonts w:ascii="Times New Roman" w:eastAsia="Times New Roman" w:hAnsi="Times New Roman" w:cs="Times New Roman"/>
          <w:color w:val="1A1A1A"/>
          <w:sz w:val="23"/>
          <w:szCs w:val="23"/>
          <w:lang w:eastAsia="ru-RU"/>
        </w:rPr>
      </w:pPr>
      <w:r w:rsidRPr="00D578EA">
        <w:rPr>
          <w:rFonts w:ascii="Times New Roman" w:eastAsia="Times New Roman" w:hAnsi="Times New Roman" w:cs="Times New Roman"/>
          <w:color w:val="1A1A1A"/>
          <w:sz w:val="23"/>
          <w:szCs w:val="23"/>
          <w:lang w:eastAsia="ru-RU"/>
        </w:rPr>
        <w:t>оказывают техническую помощь при выполнении итогового сочинения (изложения) на компьютере (настройка на экране, изменение (увеличение) шрифта и др.);</w:t>
      </w:r>
    </w:p>
    <w:p w14:paraId="0963C83E" w14:textId="77777777" w:rsidR="00D578EA" w:rsidRPr="00D578EA" w:rsidRDefault="00D578EA" w:rsidP="00D578EA">
      <w:pPr>
        <w:numPr>
          <w:ilvl w:val="0"/>
          <w:numId w:val="1"/>
        </w:numPr>
        <w:spacing w:before="100" w:beforeAutospacing="1" w:after="100" w:afterAutospacing="1" w:line="240" w:lineRule="auto"/>
        <w:ind w:left="1020"/>
        <w:rPr>
          <w:rFonts w:ascii="Times New Roman" w:eastAsia="Times New Roman" w:hAnsi="Times New Roman" w:cs="Times New Roman"/>
          <w:color w:val="1A1A1A"/>
          <w:sz w:val="23"/>
          <w:szCs w:val="23"/>
          <w:lang w:eastAsia="ru-RU"/>
        </w:rPr>
      </w:pPr>
      <w:r w:rsidRPr="00D578EA">
        <w:rPr>
          <w:rFonts w:ascii="Times New Roman" w:eastAsia="Times New Roman" w:hAnsi="Times New Roman" w:cs="Times New Roman"/>
          <w:color w:val="1A1A1A"/>
          <w:sz w:val="23"/>
          <w:szCs w:val="23"/>
          <w:lang w:eastAsia="ru-RU"/>
        </w:rPr>
        <w:t>вызывают медперсонал (при необходимости).</w:t>
      </w:r>
    </w:p>
    <w:p w14:paraId="5405B249" w14:textId="77777777" w:rsidR="00D578EA" w:rsidRPr="00D578EA" w:rsidRDefault="00D578EA" w:rsidP="00D578EA">
      <w:pPr>
        <w:spacing w:after="420" w:line="360" w:lineRule="atLeast"/>
        <w:rPr>
          <w:rFonts w:ascii="Times New Roman" w:eastAsia="Times New Roman" w:hAnsi="Times New Roman" w:cs="Times New Roman"/>
          <w:color w:val="1A1A1A"/>
          <w:sz w:val="23"/>
          <w:szCs w:val="23"/>
          <w:lang w:eastAsia="ru-RU"/>
        </w:rPr>
      </w:pPr>
      <w:r w:rsidRPr="00D578EA">
        <w:rPr>
          <w:rFonts w:ascii="Times New Roman" w:eastAsia="Times New Roman" w:hAnsi="Times New Roman" w:cs="Times New Roman"/>
          <w:color w:val="1A1A1A"/>
          <w:sz w:val="23"/>
          <w:szCs w:val="23"/>
          <w:lang w:eastAsia="ru-RU"/>
        </w:rPr>
        <w:t>Участники итогового сочинения (изложения) с ОВЗ, участники итогового сочинения (изложения) – дети-инвалиды и инвалиды с учетом их индивидуальных возможностей пользуются в процессе написания итогового сочинения (изложения) необходимыми им специальными техническими средствами.</w:t>
      </w:r>
    </w:p>
    <w:p w14:paraId="79958A76" w14:textId="77777777" w:rsidR="00D578EA" w:rsidRPr="00D578EA" w:rsidRDefault="00D578EA" w:rsidP="00D578EA">
      <w:pPr>
        <w:spacing w:after="420" w:line="360" w:lineRule="atLeast"/>
        <w:rPr>
          <w:rFonts w:ascii="Times New Roman" w:eastAsia="Times New Roman" w:hAnsi="Times New Roman" w:cs="Times New Roman"/>
          <w:color w:val="1A1A1A"/>
          <w:sz w:val="23"/>
          <w:szCs w:val="23"/>
          <w:lang w:eastAsia="ru-RU"/>
        </w:rPr>
      </w:pPr>
      <w:r w:rsidRPr="00D578EA">
        <w:rPr>
          <w:rFonts w:ascii="Times New Roman" w:eastAsia="Times New Roman" w:hAnsi="Times New Roman" w:cs="Times New Roman"/>
          <w:color w:val="1A1A1A"/>
          <w:sz w:val="23"/>
          <w:szCs w:val="23"/>
          <w:lang w:eastAsia="ru-RU"/>
        </w:rPr>
        <w:t>Для слабослышащих участников итогового сочинения (изложения):</w:t>
      </w:r>
    </w:p>
    <w:p w14:paraId="78EDB8F0" w14:textId="77777777" w:rsidR="00D578EA" w:rsidRPr="00D578EA" w:rsidRDefault="00D578EA" w:rsidP="00D578EA">
      <w:pPr>
        <w:spacing w:after="420" w:line="360" w:lineRule="atLeast"/>
        <w:rPr>
          <w:rFonts w:ascii="Times New Roman" w:eastAsia="Times New Roman" w:hAnsi="Times New Roman" w:cs="Times New Roman"/>
          <w:color w:val="1A1A1A"/>
          <w:sz w:val="23"/>
          <w:szCs w:val="23"/>
          <w:lang w:eastAsia="ru-RU"/>
        </w:rPr>
      </w:pPr>
      <w:r w:rsidRPr="00D578EA">
        <w:rPr>
          <w:rFonts w:ascii="Times New Roman" w:eastAsia="Times New Roman" w:hAnsi="Times New Roman" w:cs="Times New Roman"/>
          <w:color w:val="1A1A1A"/>
          <w:sz w:val="23"/>
          <w:szCs w:val="23"/>
          <w:lang w:eastAsia="ru-RU"/>
        </w:rPr>
        <w:t>учебные кабинеты для проведения итогового сочинения (изложения) оборудуются звукоусиливающей аппаратурой как коллективного, так и индивидуального пользования;</w:t>
      </w:r>
    </w:p>
    <w:p w14:paraId="52DCDAEE" w14:textId="77777777" w:rsidR="00D578EA" w:rsidRPr="00D578EA" w:rsidRDefault="00D578EA" w:rsidP="00D578EA">
      <w:pPr>
        <w:spacing w:after="420" w:line="360" w:lineRule="atLeast"/>
        <w:rPr>
          <w:rFonts w:ascii="Times New Roman" w:eastAsia="Times New Roman" w:hAnsi="Times New Roman" w:cs="Times New Roman"/>
          <w:color w:val="1A1A1A"/>
          <w:sz w:val="23"/>
          <w:szCs w:val="23"/>
          <w:lang w:eastAsia="ru-RU"/>
        </w:rPr>
      </w:pPr>
      <w:r w:rsidRPr="00D578EA">
        <w:rPr>
          <w:rFonts w:ascii="Times New Roman" w:eastAsia="Times New Roman" w:hAnsi="Times New Roman" w:cs="Times New Roman"/>
          <w:color w:val="1A1A1A"/>
          <w:sz w:val="23"/>
          <w:szCs w:val="23"/>
          <w:lang w:eastAsia="ru-RU"/>
        </w:rPr>
        <w:t>при необходимости привлекается ассистент-сурдопереводчик.</w:t>
      </w:r>
    </w:p>
    <w:p w14:paraId="7DC7AD28" w14:textId="77777777" w:rsidR="00D578EA" w:rsidRPr="00D578EA" w:rsidRDefault="00D578EA" w:rsidP="00D578EA">
      <w:pPr>
        <w:spacing w:after="420" w:line="360" w:lineRule="atLeast"/>
        <w:rPr>
          <w:rFonts w:ascii="Times New Roman" w:eastAsia="Times New Roman" w:hAnsi="Times New Roman" w:cs="Times New Roman"/>
          <w:color w:val="1A1A1A"/>
          <w:sz w:val="23"/>
          <w:szCs w:val="23"/>
          <w:lang w:eastAsia="ru-RU"/>
        </w:rPr>
      </w:pPr>
      <w:r w:rsidRPr="00D578EA">
        <w:rPr>
          <w:rFonts w:ascii="Times New Roman" w:eastAsia="Times New Roman" w:hAnsi="Times New Roman" w:cs="Times New Roman"/>
          <w:color w:val="1A1A1A"/>
          <w:sz w:val="23"/>
          <w:szCs w:val="23"/>
          <w:lang w:eastAsia="ru-RU"/>
        </w:rPr>
        <w:t>Для глухих участников итогового сочинения (изложения):</w:t>
      </w:r>
    </w:p>
    <w:p w14:paraId="704AC96B" w14:textId="77777777" w:rsidR="00D578EA" w:rsidRPr="00D578EA" w:rsidRDefault="00D578EA" w:rsidP="00D578EA">
      <w:pPr>
        <w:spacing w:after="420" w:line="360" w:lineRule="atLeast"/>
        <w:rPr>
          <w:rFonts w:ascii="Times New Roman" w:eastAsia="Times New Roman" w:hAnsi="Times New Roman" w:cs="Times New Roman"/>
          <w:color w:val="1A1A1A"/>
          <w:sz w:val="23"/>
          <w:szCs w:val="23"/>
          <w:lang w:eastAsia="ru-RU"/>
        </w:rPr>
      </w:pPr>
      <w:r w:rsidRPr="00D578EA">
        <w:rPr>
          <w:rFonts w:ascii="Times New Roman" w:eastAsia="Times New Roman" w:hAnsi="Times New Roman" w:cs="Times New Roman"/>
          <w:color w:val="1A1A1A"/>
          <w:sz w:val="23"/>
          <w:szCs w:val="23"/>
          <w:lang w:eastAsia="ru-RU"/>
        </w:rPr>
        <w:t>при необходимости привлекается ассистент-сурдопереводчик;</w:t>
      </w:r>
    </w:p>
    <w:p w14:paraId="001E11AD" w14:textId="77777777" w:rsidR="00D578EA" w:rsidRPr="00D578EA" w:rsidRDefault="00D578EA" w:rsidP="00D578EA">
      <w:pPr>
        <w:spacing w:after="420" w:line="360" w:lineRule="atLeast"/>
        <w:rPr>
          <w:rFonts w:ascii="Times New Roman" w:eastAsia="Times New Roman" w:hAnsi="Times New Roman" w:cs="Times New Roman"/>
          <w:color w:val="1A1A1A"/>
          <w:sz w:val="23"/>
          <w:szCs w:val="23"/>
          <w:lang w:eastAsia="ru-RU"/>
        </w:rPr>
      </w:pPr>
      <w:r w:rsidRPr="00D578EA">
        <w:rPr>
          <w:rFonts w:ascii="Times New Roman" w:eastAsia="Times New Roman" w:hAnsi="Times New Roman" w:cs="Times New Roman"/>
          <w:color w:val="1A1A1A"/>
          <w:sz w:val="23"/>
          <w:szCs w:val="23"/>
          <w:lang w:eastAsia="ru-RU"/>
        </w:rPr>
        <w:t>подготавливаются в необходимом количестве инструкции, зачитываемые членами комиссии по проведению итогового сочинения (изложения), для выдачи их указанным участникам с целью самостоятельного прочтения участниками итогового сочинения (изложения).</w:t>
      </w:r>
    </w:p>
    <w:p w14:paraId="1C98BA72" w14:textId="77777777" w:rsidR="00D578EA" w:rsidRPr="00D578EA" w:rsidRDefault="00D578EA" w:rsidP="00D578EA">
      <w:pPr>
        <w:spacing w:after="420" w:line="360" w:lineRule="atLeast"/>
        <w:rPr>
          <w:rFonts w:ascii="Times New Roman" w:eastAsia="Times New Roman" w:hAnsi="Times New Roman" w:cs="Times New Roman"/>
          <w:color w:val="1A1A1A"/>
          <w:sz w:val="23"/>
          <w:szCs w:val="23"/>
          <w:lang w:eastAsia="ru-RU"/>
        </w:rPr>
      </w:pPr>
      <w:r w:rsidRPr="00D578EA">
        <w:rPr>
          <w:rFonts w:ascii="Times New Roman" w:eastAsia="Times New Roman" w:hAnsi="Times New Roman" w:cs="Times New Roman"/>
          <w:color w:val="1A1A1A"/>
          <w:sz w:val="23"/>
          <w:szCs w:val="23"/>
          <w:lang w:eastAsia="ru-RU"/>
        </w:rPr>
        <w:t>Для участников с нарушением опорно-двигательного аппарата:</w:t>
      </w:r>
    </w:p>
    <w:p w14:paraId="2A355B6B" w14:textId="77777777" w:rsidR="00D578EA" w:rsidRPr="00D578EA" w:rsidRDefault="00D578EA" w:rsidP="00D578EA">
      <w:pPr>
        <w:spacing w:after="420" w:line="360" w:lineRule="atLeast"/>
        <w:rPr>
          <w:rFonts w:ascii="Times New Roman" w:eastAsia="Times New Roman" w:hAnsi="Times New Roman" w:cs="Times New Roman"/>
          <w:color w:val="1A1A1A"/>
          <w:sz w:val="23"/>
          <w:szCs w:val="23"/>
          <w:lang w:eastAsia="ru-RU"/>
        </w:rPr>
      </w:pPr>
      <w:r w:rsidRPr="00D578EA">
        <w:rPr>
          <w:rFonts w:ascii="Times New Roman" w:eastAsia="Times New Roman" w:hAnsi="Times New Roman" w:cs="Times New Roman"/>
          <w:color w:val="1A1A1A"/>
          <w:sz w:val="23"/>
          <w:szCs w:val="23"/>
          <w:lang w:eastAsia="ru-RU"/>
        </w:rPr>
        <w:t>при необходимости итоговое сочинение (изложение) может выполняться на компьютере со специализированным программным обеспечением (предоставляется ОИВ). В учебных кабинетах устанавливаются компьютеры, не имеющие выхода в сеть «Интернет».</w:t>
      </w:r>
    </w:p>
    <w:p w14:paraId="5C00DBFB" w14:textId="77777777" w:rsidR="00D578EA" w:rsidRPr="00D578EA" w:rsidRDefault="00D578EA" w:rsidP="00D578EA">
      <w:pPr>
        <w:spacing w:after="420" w:line="360" w:lineRule="atLeast"/>
        <w:rPr>
          <w:rFonts w:ascii="Times New Roman" w:eastAsia="Times New Roman" w:hAnsi="Times New Roman" w:cs="Times New Roman"/>
          <w:color w:val="1A1A1A"/>
          <w:sz w:val="23"/>
          <w:szCs w:val="23"/>
          <w:lang w:eastAsia="ru-RU"/>
        </w:rPr>
      </w:pPr>
      <w:r w:rsidRPr="00D578EA">
        <w:rPr>
          <w:rFonts w:ascii="Times New Roman" w:eastAsia="Times New Roman" w:hAnsi="Times New Roman" w:cs="Times New Roman"/>
          <w:color w:val="1A1A1A"/>
          <w:sz w:val="23"/>
          <w:szCs w:val="23"/>
          <w:lang w:eastAsia="ru-RU"/>
        </w:rPr>
        <w:t>Итоговое сочинение (изложение), выполненное на компьютере, в присутствии руководителя образовательной организации переносится ассистентом в бланки сочинения (изложения).</w:t>
      </w:r>
    </w:p>
    <w:p w14:paraId="28040A4C" w14:textId="77777777" w:rsidR="00D578EA" w:rsidRPr="00D578EA" w:rsidRDefault="00D578EA" w:rsidP="00D578EA">
      <w:pPr>
        <w:spacing w:after="420" w:line="360" w:lineRule="atLeast"/>
        <w:rPr>
          <w:rFonts w:ascii="Times New Roman" w:eastAsia="Times New Roman" w:hAnsi="Times New Roman" w:cs="Times New Roman"/>
          <w:color w:val="1A1A1A"/>
          <w:sz w:val="23"/>
          <w:szCs w:val="23"/>
          <w:lang w:eastAsia="ru-RU"/>
        </w:rPr>
      </w:pPr>
      <w:r w:rsidRPr="00D578EA">
        <w:rPr>
          <w:rFonts w:ascii="Times New Roman" w:eastAsia="Times New Roman" w:hAnsi="Times New Roman" w:cs="Times New Roman"/>
          <w:color w:val="1A1A1A"/>
          <w:sz w:val="23"/>
          <w:szCs w:val="23"/>
          <w:lang w:eastAsia="ru-RU"/>
        </w:rPr>
        <w:lastRenderedPageBreak/>
        <w:t>Для слепых участников:</w:t>
      </w:r>
    </w:p>
    <w:p w14:paraId="3E0BBE7B" w14:textId="77777777" w:rsidR="00D578EA" w:rsidRPr="00D578EA" w:rsidRDefault="00D578EA" w:rsidP="00D578EA">
      <w:pPr>
        <w:spacing w:after="420" w:line="360" w:lineRule="atLeast"/>
        <w:rPr>
          <w:rFonts w:ascii="Times New Roman" w:eastAsia="Times New Roman" w:hAnsi="Times New Roman" w:cs="Times New Roman"/>
          <w:color w:val="1A1A1A"/>
          <w:sz w:val="23"/>
          <w:szCs w:val="23"/>
          <w:lang w:eastAsia="ru-RU"/>
        </w:rPr>
      </w:pPr>
      <w:r w:rsidRPr="00D578EA">
        <w:rPr>
          <w:rFonts w:ascii="Times New Roman" w:eastAsia="Times New Roman" w:hAnsi="Times New Roman" w:cs="Times New Roman"/>
          <w:color w:val="1A1A1A"/>
          <w:sz w:val="23"/>
          <w:szCs w:val="23"/>
          <w:lang w:eastAsia="ru-RU"/>
        </w:rPr>
        <w:t>темы итогового сочинения (тексты для итогового изложения) оформляются рельефно-точечным шрифтом Брайля или в виде электронного документа, доступного с помощью компьютера;</w:t>
      </w:r>
    </w:p>
    <w:p w14:paraId="6397495A" w14:textId="77777777" w:rsidR="00D578EA" w:rsidRPr="00D578EA" w:rsidRDefault="00D578EA" w:rsidP="00D578EA">
      <w:pPr>
        <w:spacing w:after="420" w:line="360" w:lineRule="atLeast"/>
        <w:rPr>
          <w:rFonts w:ascii="Times New Roman" w:eastAsia="Times New Roman" w:hAnsi="Times New Roman" w:cs="Times New Roman"/>
          <w:color w:val="1A1A1A"/>
          <w:sz w:val="23"/>
          <w:szCs w:val="23"/>
          <w:lang w:eastAsia="ru-RU"/>
        </w:rPr>
      </w:pPr>
      <w:r w:rsidRPr="00D578EA">
        <w:rPr>
          <w:rFonts w:ascii="Times New Roman" w:eastAsia="Times New Roman" w:hAnsi="Times New Roman" w:cs="Times New Roman"/>
          <w:color w:val="1A1A1A"/>
          <w:sz w:val="23"/>
          <w:szCs w:val="23"/>
          <w:lang w:eastAsia="ru-RU"/>
        </w:rPr>
        <w:t>разрабатываются тексты для слепых участников изложения, в текстах нет ссылок на визуальные свойства различных объектов, не включаются эпизоды, в которых герои на что-то смотрят, фрагменты, строящиеся на визуальном описании людей, животных, природы и т.д.;</w:t>
      </w:r>
    </w:p>
    <w:p w14:paraId="3DE5E547" w14:textId="77777777" w:rsidR="00D578EA" w:rsidRPr="00D578EA" w:rsidRDefault="00D578EA" w:rsidP="00D578EA">
      <w:pPr>
        <w:spacing w:after="420" w:line="360" w:lineRule="atLeast"/>
        <w:rPr>
          <w:rFonts w:ascii="Times New Roman" w:eastAsia="Times New Roman" w:hAnsi="Times New Roman" w:cs="Times New Roman"/>
          <w:color w:val="1A1A1A"/>
          <w:sz w:val="23"/>
          <w:szCs w:val="23"/>
          <w:lang w:eastAsia="ru-RU"/>
        </w:rPr>
      </w:pPr>
      <w:r w:rsidRPr="00D578EA">
        <w:rPr>
          <w:rFonts w:ascii="Times New Roman" w:eastAsia="Times New Roman" w:hAnsi="Times New Roman" w:cs="Times New Roman"/>
          <w:color w:val="1A1A1A"/>
          <w:sz w:val="23"/>
          <w:szCs w:val="23"/>
          <w:lang w:eastAsia="ru-RU"/>
        </w:rPr>
        <w:t>отсутствует излишняя детализация, используются емкие формулировки для облегчения чтения;</w:t>
      </w:r>
    </w:p>
    <w:p w14:paraId="379997A1" w14:textId="77777777" w:rsidR="00D578EA" w:rsidRPr="00D578EA" w:rsidRDefault="00D578EA" w:rsidP="00D578EA">
      <w:pPr>
        <w:spacing w:after="420" w:line="360" w:lineRule="atLeast"/>
        <w:rPr>
          <w:rFonts w:ascii="Times New Roman" w:eastAsia="Times New Roman" w:hAnsi="Times New Roman" w:cs="Times New Roman"/>
          <w:color w:val="1A1A1A"/>
          <w:sz w:val="23"/>
          <w:szCs w:val="23"/>
          <w:lang w:eastAsia="ru-RU"/>
        </w:rPr>
      </w:pPr>
      <w:r w:rsidRPr="00D578EA">
        <w:rPr>
          <w:rFonts w:ascii="Times New Roman" w:eastAsia="Times New Roman" w:hAnsi="Times New Roman" w:cs="Times New Roman"/>
          <w:color w:val="1A1A1A"/>
          <w:sz w:val="23"/>
          <w:szCs w:val="23"/>
          <w:lang w:eastAsia="ru-RU"/>
        </w:rPr>
        <w:t>предусматривается достаточное количество специальных принадлежностей для оформления итогового сочинения (изложения) рельефно-точечным шрифтом Брайля (</w:t>
      </w:r>
      <w:proofErr w:type="spellStart"/>
      <w:r w:rsidRPr="00D578EA">
        <w:rPr>
          <w:rFonts w:ascii="Times New Roman" w:eastAsia="Times New Roman" w:hAnsi="Times New Roman" w:cs="Times New Roman"/>
          <w:color w:val="1A1A1A"/>
          <w:sz w:val="23"/>
          <w:szCs w:val="23"/>
          <w:lang w:eastAsia="ru-RU"/>
        </w:rPr>
        <w:t>брайлевский</w:t>
      </w:r>
      <w:proofErr w:type="spellEnd"/>
      <w:r w:rsidRPr="00D578EA">
        <w:rPr>
          <w:rFonts w:ascii="Times New Roman" w:eastAsia="Times New Roman" w:hAnsi="Times New Roman" w:cs="Times New Roman"/>
          <w:color w:val="1A1A1A"/>
          <w:sz w:val="23"/>
          <w:szCs w:val="23"/>
          <w:lang w:eastAsia="ru-RU"/>
        </w:rPr>
        <w:t xml:space="preserve"> прибор и грифель, </w:t>
      </w:r>
      <w:proofErr w:type="spellStart"/>
      <w:r w:rsidRPr="00D578EA">
        <w:rPr>
          <w:rFonts w:ascii="Times New Roman" w:eastAsia="Times New Roman" w:hAnsi="Times New Roman" w:cs="Times New Roman"/>
          <w:color w:val="1A1A1A"/>
          <w:sz w:val="23"/>
          <w:szCs w:val="23"/>
          <w:lang w:eastAsia="ru-RU"/>
        </w:rPr>
        <w:t>брайлевская</w:t>
      </w:r>
      <w:proofErr w:type="spellEnd"/>
      <w:r w:rsidRPr="00D578EA">
        <w:rPr>
          <w:rFonts w:ascii="Times New Roman" w:eastAsia="Times New Roman" w:hAnsi="Times New Roman" w:cs="Times New Roman"/>
          <w:color w:val="1A1A1A"/>
          <w:sz w:val="23"/>
          <w:szCs w:val="23"/>
          <w:lang w:eastAsia="ru-RU"/>
        </w:rPr>
        <w:t xml:space="preserve"> печатная машинка, специальные чертежные инструменты), компьютер (при необходимости);</w:t>
      </w:r>
    </w:p>
    <w:p w14:paraId="1A5AD63B" w14:textId="77777777" w:rsidR="00D578EA" w:rsidRPr="00D578EA" w:rsidRDefault="00D578EA" w:rsidP="00D578EA">
      <w:pPr>
        <w:spacing w:after="420" w:line="360" w:lineRule="atLeast"/>
        <w:rPr>
          <w:rFonts w:ascii="Times New Roman" w:eastAsia="Times New Roman" w:hAnsi="Times New Roman" w:cs="Times New Roman"/>
          <w:color w:val="1A1A1A"/>
          <w:sz w:val="23"/>
          <w:szCs w:val="23"/>
          <w:lang w:eastAsia="ru-RU"/>
        </w:rPr>
      </w:pPr>
      <w:r w:rsidRPr="00D578EA">
        <w:rPr>
          <w:rFonts w:ascii="Times New Roman" w:eastAsia="Times New Roman" w:hAnsi="Times New Roman" w:cs="Times New Roman"/>
          <w:color w:val="1A1A1A"/>
          <w:sz w:val="23"/>
          <w:szCs w:val="23"/>
          <w:lang w:eastAsia="ru-RU"/>
        </w:rPr>
        <w:t>итоговое сочинение (изложение) выполняется рельефно-точечным шрифтом Брайля в специально предусмотренных тетрадях или на компьютере.</w:t>
      </w:r>
    </w:p>
    <w:p w14:paraId="29D947A3" w14:textId="77777777" w:rsidR="00D578EA" w:rsidRPr="00D578EA" w:rsidRDefault="00D578EA" w:rsidP="00D578EA">
      <w:pPr>
        <w:spacing w:after="420" w:line="360" w:lineRule="atLeast"/>
        <w:rPr>
          <w:rFonts w:ascii="Times New Roman" w:eastAsia="Times New Roman" w:hAnsi="Times New Roman" w:cs="Times New Roman"/>
          <w:color w:val="1A1A1A"/>
          <w:sz w:val="23"/>
          <w:szCs w:val="23"/>
          <w:lang w:eastAsia="ru-RU"/>
        </w:rPr>
      </w:pPr>
      <w:r w:rsidRPr="00D578EA">
        <w:rPr>
          <w:rFonts w:ascii="Times New Roman" w:eastAsia="Times New Roman" w:hAnsi="Times New Roman" w:cs="Times New Roman"/>
          <w:color w:val="1A1A1A"/>
          <w:sz w:val="23"/>
          <w:szCs w:val="23"/>
          <w:lang w:eastAsia="ru-RU"/>
        </w:rPr>
        <w:t>Итоговое сочинение (изложение), выполненное в специально предусмотренных тетрадях или на компьютере, в присутствии руководителя образовательной организации переносится ассистентом в бланки сочинения (изложения).</w:t>
      </w:r>
    </w:p>
    <w:p w14:paraId="0F9E0685" w14:textId="77777777" w:rsidR="00D578EA" w:rsidRPr="00D578EA" w:rsidRDefault="00D578EA" w:rsidP="00D578EA">
      <w:pPr>
        <w:spacing w:after="420" w:line="360" w:lineRule="atLeast"/>
        <w:rPr>
          <w:rFonts w:ascii="Times New Roman" w:eastAsia="Times New Roman" w:hAnsi="Times New Roman" w:cs="Times New Roman"/>
          <w:color w:val="1A1A1A"/>
          <w:sz w:val="23"/>
          <w:szCs w:val="23"/>
          <w:lang w:eastAsia="ru-RU"/>
        </w:rPr>
      </w:pPr>
      <w:r w:rsidRPr="00D578EA">
        <w:rPr>
          <w:rFonts w:ascii="Times New Roman" w:eastAsia="Times New Roman" w:hAnsi="Times New Roman" w:cs="Times New Roman"/>
          <w:color w:val="1A1A1A"/>
          <w:sz w:val="23"/>
          <w:szCs w:val="23"/>
          <w:lang w:eastAsia="ru-RU"/>
        </w:rPr>
        <w:t>Для слабовидящих:</w:t>
      </w:r>
    </w:p>
    <w:p w14:paraId="3C6CC8AD" w14:textId="77777777" w:rsidR="00D578EA" w:rsidRPr="00D578EA" w:rsidRDefault="00D578EA" w:rsidP="00D578EA">
      <w:pPr>
        <w:spacing w:after="420" w:line="360" w:lineRule="atLeast"/>
        <w:rPr>
          <w:rFonts w:ascii="Times New Roman" w:eastAsia="Times New Roman" w:hAnsi="Times New Roman" w:cs="Times New Roman"/>
          <w:color w:val="1A1A1A"/>
          <w:sz w:val="23"/>
          <w:szCs w:val="23"/>
          <w:lang w:eastAsia="ru-RU"/>
        </w:rPr>
      </w:pPr>
      <w:r w:rsidRPr="00D578EA">
        <w:rPr>
          <w:rFonts w:ascii="Times New Roman" w:eastAsia="Times New Roman" w:hAnsi="Times New Roman" w:cs="Times New Roman"/>
          <w:color w:val="1A1A1A"/>
          <w:sz w:val="23"/>
          <w:szCs w:val="23"/>
          <w:lang w:eastAsia="ru-RU"/>
        </w:rPr>
        <w:t xml:space="preserve">темы итогового сочинения (тексты для итогового изложения), бланки итогового сочинения (изложения) копируются в увеличенном размере (формат А4 с размером шрифта не менее 18 </w:t>
      </w:r>
      <w:proofErr w:type="spellStart"/>
      <w:r w:rsidRPr="00D578EA">
        <w:rPr>
          <w:rFonts w:ascii="Times New Roman" w:eastAsia="Times New Roman" w:hAnsi="Times New Roman" w:cs="Times New Roman"/>
          <w:color w:val="1A1A1A"/>
          <w:sz w:val="23"/>
          <w:szCs w:val="23"/>
          <w:lang w:eastAsia="ru-RU"/>
        </w:rPr>
        <w:t>Bold</w:t>
      </w:r>
      <w:proofErr w:type="spellEnd"/>
      <w:r w:rsidRPr="00D578EA">
        <w:rPr>
          <w:rFonts w:ascii="Times New Roman" w:eastAsia="Times New Roman" w:hAnsi="Times New Roman" w:cs="Times New Roman"/>
          <w:color w:val="1A1A1A"/>
          <w:sz w:val="23"/>
          <w:szCs w:val="23"/>
          <w:lang w:eastAsia="ru-RU"/>
        </w:rPr>
        <w:t xml:space="preserve"> (полужирный);</w:t>
      </w:r>
    </w:p>
    <w:p w14:paraId="345B5CB4" w14:textId="77777777" w:rsidR="00D578EA" w:rsidRPr="00D578EA" w:rsidRDefault="00D578EA" w:rsidP="00D578EA">
      <w:pPr>
        <w:spacing w:after="420" w:line="360" w:lineRule="atLeast"/>
        <w:rPr>
          <w:rFonts w:ascii="Times New Roman" w:eastAsia="Times New Roman" w:hAnsi="Times New Roman" w:cs="Times New Roman"/>
          <w:color w:val="1A1A1A"/>
          <w:sz w:val="23"/>
          <w:szCs w:val="23"/>
          <w:lang w:eastAsia="ru-RU"/>
        </w:rPr>
      </w:pPr>
      <w:r w:rsidRPr="00D578EA">
        <w:rPr>
          <w:rFonts w:ascii="Times New Roman" w:eastAsia="Times New Roman" w:hAnsi="Times New Roman" w:cs="Times New Roman"/>
          <w:color w:val="1A1A1A"/>
          <w:sz w:val="23"/>
          <w:szCs w:val="23"/>
          <w:lang w:eastAsia="ru-RU"/>
        </w:rPr>
        <w:t>освещенность каждого рабочего места в учебном кабинете должна быть равномерной и не менее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менее 300 люкс при отсутствии динамической регулировки.</w:t>
      </w:r>
    </w:p>
    <w:p w14:paraId="300046A6" w14:textId="77777777" w:rsidR="00D578EA" w:rsidRPr="00D578EA" w:rsidRDefault="00D578EA" w:rsidP="00D578EA">
      <w:pPr>
        <w:spacing w:after="420" w:line="360" w:lineRule="atLeast"/>
        <w:rPr>
          <w:rFonts w:ascii="Times New Roman" w:eastAsia="Times New Roman" w:hAnsi="Times New Roman" w:cs="Times New Roman"/>
          <w:color w:val="1A1A1A"/>
          <w:sz w:val="23"/>
          <w:szCs w:val="23"/>
          <w:lang w:eastAsia="ru-RU"/>
        </w:rPr>
      </w:pPr>
      <w:r w:rsidRPr="00D578EA">
        <w:rPr>
          <w:rFonts w:ascii="Times New Roman" w:eastAsia="Times New Roman" w:hAnsi="Times New Roman" w:cs="Times New Roman"/>
          <w:color w:val="1A1A1A"/>
          <w:sz w:val="23"/>
          <w:szCs w:val="23"/>
          <w:lang w:eastAsia="ru-RU"/>
        </w:rPr>
        <w:lastRenderedPageBreak/>
        <w:t>Итоговое сочинение (изложение), выполненное в бланках итогового сочинения (изложения) увеличенного размера, в присутствии руководителя образовательной организации переносится ассистентом в стандартные бланки сочинения (изложения).</w:t>
      </w:r>
    </w:p>
    <w:p w14:paraId="15A31F4E" w14:textId="77777777" w:rsidR="00D578EA" w:rsidRPr="00D578EA" w:rsidRDefault="00D578EA" w:rsidP="00D578EA">
      <w:pPr>
        <w:spacing w:after="420" w:line="360" w:lineRule="atLeast"/>
        <w:rPr>
          <w:rFonts w:ascii="Times New Roman" w:eastAsia="Times New Roman" w:hAnsi="Times New Roman" w:cs="Times New Roman"/>
          <w:color w:val="1A1A1A"/>
          <w:sz w:val="23"/>
          <w:szCs w:val="23"/>
          <w:lang w:eastAsia="ru-RU"/>
        </w:rPr>
      </w:pPr>
      <w:r w:rsidRPr="00D578EA">
        <w:rPr>
          <w:rFonts w:ascii="Times New Roman" w:eastAsia="Times New Roman" w:hAnsi="Times New Roman" w:cs="Times New Roman"/>
          <w:color w:val="1A1A1A"/>
          <w:sz w:val="23"/>
          <w:szCs w:val="23"/>
          <w:lang w:eastAsia="ru-RU"/>
        </w:rPr>
        <w:t xml:space="preserve">После объявления начала проведения итогового изложения для участников итогового изложения с расстройствами аутистического спектра, с нарушениями опорно-двигательного аппарата, слепых, слабовидящих, глухих, </w:t>
      </w:r>
      <w:proofErr w:type="spellStart"/>
      <w:r w:rsidRPr="00D578EA">
        <w:rPr>
          <w:rFonts w:ascii="Times New Roman" w:eastAsia="Times New Roman" w:hAnsi="Times New Roman" w:cs="Times New Roman"/>
          <w:color w:val="1A1A1A"/>
          <w:sz w:val="23"/>
          <w:szCs w:val="23"/>
          <w:lang w:eastAsia="ru-RU"/>
        </w:rPr>
        <w:t>позднооглоших</w:t>
      </w:r>
      <w:proofErr w:type="spellEnd"/>
      <w:r w:rsidRPr="00D578EA">
        <w:rPr>
          <w:rFonts w:ascii="Times New Roman" w:eastAsia="Times New Roman" w:hAnsi="Times New Roman" w:cs="Times New Roman"/>
          <w:color w:val="1A1A1A"/>
          <w:sz w:val="23"/>
          <w:szCs w:val="23"/>
          <w:lang w:eastAsia="ru-RU"/>
        </w:rPr>
        <w:t xml:space="preserve"> и слабослышащих участников итогового изложения текст для итогового изложения выдается для чтения и проведения подготовительной работы на 40 минут. В это время участники могут работать с листами бумаги для черновиков, выписывая ключевые слова, составляя план изложения (переписывать текст для итогового изложения в черновики не допускается). По истечении 40 минут член комиссии по проведению итогового сочинения (изложения) забирает текст для итогового изложения, и участники переходят к написанию итогового изложения.</w:t>
      </w:r>
    </w:p>
    <w:p w14:paraId="2DF4B460" w14:textId="77777777" w:rsidR="00D578EA" w:rsidRPr="00D578EA" w:rsidRDefault="00D578EA" w:rsidP="00D578EA">
      <w:pPr>
        <w:spacing w:after="420" w:line="360" w:lineRule="atLeast"/>
        <w:rPr>
          <w:rFonts w:ascii="Times New Roman" w:eastAsia="Times New Roman" w:hAnsi="Times New Roman" w:cs="Times New Roman"/>
          <w:color w:val="1A1A1A"/>
          <w:sz w:val="23"/>
          <w:szCs w:val="23"/>
          <w:lang w:eastAsia="ru-RU"/>
        </w:rPr>
      </w:pPr>
      <w:r w:rsidRPr="00D578EA">
        <w:rPr>
          <w:rFonts w:ascii="Times New Roman" w:eastAsia="Times New Roman" w:hAnsi="Times New Roman" w:cs="Times New Roman"/>
          <w:color w:val="1A1A1A"/>
          <w:sz w:val="23"/>
          <w:szCs w:val="23"/>
          <w:lang w:eastAsia="ru-RU"/>
        </w:rPr>
        <w:t xml:space="preserve">Для глухих, </w:t>
      </w:r>
      <w:proofErr w:type="spellStart"/>
      <w:r w:rsidRPr="00D578EA">
        <w:rPr>
          <w:rFonts w:ascii="Times New Roman" w:eastAsia="Times New Roman" w:hAnsi="Times New Roman" w:cs="Times New Roman"/>
          <w:color w:val="1A1A1A"/>
          <w:sz w:val="23"/>
          <w:szCs w:val="23"/>
          <w:lang w:eastAsia="ru-RU"/>
        </w:rPr>
        <w:t>позднооглоших</w:t>
      </w:r>
      <w:proofErr w:type="spellEnd"/>
      <w:r w:rsidRPr="00D578EA">
        <w:rPr>
          <w:rFonts w:ascii="Times New Roman" w:eastAsia="Times New Roman" w:hAnsi="Times New Roman" w:cs="Times New Roman"/>
          <w:color w:val="1A1A1A"/>
          <w:sz w:val="23"/>
          <w:szCs w:val="23"/>
          <w:lang w:eastAsia="ru-RU"/>
        </w:rPr>
        <w:t xml:space="preserve"> и слабослышащих участников итогового изложения при необходимости (вместо выдачи текста для итогового изложения на 40 минут) может быть осуществлен сурдоперевод текста для итогового изложения (о необходимости обеспечения сурдоперевода текста для итогового изложения сообщается во время подачи заявления на участие в итоговом изложении).</w:t>
      </w:r>
    </w:p>
    <w:p w14:paraId="1FB893D4" w14:textId="77777777" w:rsidR="00D578EA" w:rsidRPr="00D578EA" w:rsidRDefault="00D578EA" w:rsidP="00D578EA">
      <w:pPr>
        <w:spacing w:after="420" w:line="360" w:lineRule="atLeast"/>
        <w:rPr>
          <w:rFonts w:ascii="Times New Roman" w:eastAsia="Times New Roman" w:hAnsi="Times New Roman" w:cs="Times New Roman"/>
          <w:color w:val="1A1A1A"/>
          <w:sz w:val="23"/>
          <w:szCs w:val="23"/>
          <w:lang w:eastAsia="ru-RU"/>
        </w:rPr>
      </w:pPr>
      <w:r w:rsidRPr="00D578EA">
        <w:rPr>
          <w:rFonts w:ascii="Times New Roman" w:eastAsia="Times New Roman" w:hAnsi="Times New Roman" w:cs="Times New Roman"/>
          <w:color w:val="1A1A1A"/>
          <w:sz w:val="23"/>
          <w:szCs w:val="23"/>
          <w:lang w:eastAsia="ru-RU"/>
        </w:rPr>
        <w:t>Основанием для организации итогового сочинения (изложения) на дому, в медицинской организации является заключение медицинской организации и рекомендации ПМПК.</w:t>
      </w:r>
    </w:p>
    <w:p w14:paraId="070BF466" w14:textId="77777777" w:rsidR="00D578EA" w:rsidRPr="00D578EA" w:rsidRDefault="00D578EA" w:rsidP="00D578EA">
      <w:pPr>
        <w:spacing w:after="420" w:line="360" w:lineRule="atLeast"/>
        <w:rPr>
          <w:rFonts w:ascii="Times New Roman" w:eastAsia="Times New Roman" w:hAnsi="Times New Roman" w:cs="Times New Roman"/>
          <w:color w:val="1A1A1A"/>
          <w:sz w:val="23"/>
          <w:szCs w:val="23"/>
          <w:lang w:eastAsia="ru-RU"/>
        </w:rPr>
      </w:pPr>
      <w:r w:rsidRPr="00D578EA">
        <w:rPr>
          <w:rFonts w:ascii="Times New Roman" w:eastAsia="Times New Roman" w:hAnsi="Times New Roman" w:cs="Times New Roman"/>
          <w:color w:val="1A1A1A"/>
          <w:sz w:val="23"/>
          <w:szCs w:val="23"/>
          <w:lang w:eastAsia="ru-RU"/>
        </w:rPr>
        <w:t>Итоговое сочинение (изложение) организуется по месту жительства участника итогового сочинения (изложения), по месту нахождения медицинской организации, в которой участник итогового сочинения (изложения) находится на длительном лечении, с выполнением минимальных требований к процедуре проведения.</w:t>
      </w:r>
    </w:p>
    <w:p w14:paraId="70ABB25C" w14:textId="77777777" w:rsidR="00D578EA" w:rsidRPr="00D578EA" w:rsidRDefault="00D578EA" w:rsidP="00D578EA">
      <w:pPr>
        <w:spacing w:after="420" w:line="360" w:lineRule="atLeast"/>
        <w:rPr>
          <w:rFonts w:ascii="Times New Roman" w:eastAsia="Times New Roman" w:hAnsi="Times New Roman" w:cs="Times New Roman"/>
          <w:color w:val="1A1A1A"/>
          <w:sz w:val="23"/>
          <w:szCs w:val="23"/>
          <w:lang w:eastAsia="ru-RU"/>
        </w:rPr>
      </w:pPr>
      <w:r w:rsidRPr="00D578EA">
        <w:rPr>
          <w:rFonts w:ascii="Times New Roman" w:eastAsia="Times New Roman" w:hAnsi="Times New Roman" w:cs="Times New Roman"/>
          <w:color w:val="1A1A1A"/>
          <w:sz w:val="23"/>
          <w:szCs w:val="23"/>
          <w:lang w:eastAsia="ru-RU"/>
        </w:rPr>
        <w:t>Для участников итогового сочинения (изложения) с ОВЗ, участников итогового сочинения (изложения) –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w:t>
      </w:r>
    </w:p>
    <w:p w14:paraId="30289449" w14:textId="20C999A3" w:rsidR="00DB4529" w:rsidRPr="00D578EA" w:rsidRDefault="00D578EA" w:rsidP="00D578EA">
      <w:pPr>
        <w:spacing w:after="420" w:line="360" w:lineRule="atLeast"/>
        <w:rPr>
          <w:rFonts w:ascii="Times New Roman" w:eastAsia="Times New Roman" w:hAnsi="Times New Roman" w:cs="Times New Roman"/>
          <w:color w:val="1A1A1A"/>
          <w:sz w:val="23"/>
          <w:szCs w:val="23"/>
          <w:lang w:eastAsia="ru-RU"/>
        </w:rPr>
      </w:pPr>
      <w:r w:rsidRPr="00D578EA">
        <w:rPr>
          <w:rFonts w:ascii="Times New Roman" w:eastAsia="Times New Roman" w:hAnsi="Times New Roman" w:cs="Times New Roman"/>
          <w:color w:val="1A1A1A"/>
          <w:sz w:val="23"/>
          <w:szCs w:val="23"/>
          <w:lang w:eastAsia="ru-RU"/>
        </w:rPr>
        <w:t xml:space="preserve">Устное итоговое сочинение (изложение) участников итогового сочинения (изложения) записывается на </w:t>
      </w:r>
      <w:proofErr w:type="spellStart"/>
      <w:r w:rsidRPr="00D578EA">
        <w:rPr>
          <w:rFonts w:ascii="Times New Roman" w:eastAsia="Times New Roman" w:hAnsi="Times New Roman" w:cs="Times New Roman"/>
          <w:color w:val="1A1A1A"/>
          <w:sz w:val="23"/>
          <w:szCs w:val="23"/>
          <w:lang w:eastAsia="ru-RU"/>
        </w:rPr>
        <w:t>флеш</w:t>
      </w:r>
      <w:proofErr w:type="spellEnd"/>
      <w:r w:rsidRPr="00D578EA">
        <w:rPr>
          <w:rFonts w:ascii="Times New Roman" w:eastAsia="Times New Roman" w:hAnsi="Times New Roman" w:cs="Times New Roman"/>
          <w:color w:val="1A1A1A"/>
          <w:sz w:val="23"/>
          <w:szCs w:val="23"/>
          <w:lang w:eastAsia="ru-RU"/>
        </w:rPr>
        <w:t>-носитель. Аудиозаписи участников итогового сочинения (изложения) передаются ассистенту, который в присутствии руководителя образовательной организации переносит устные итоговые сочинения (изложения) из аудиозаписей в бланки итогового сочинения (изложения).</w:t>
      </w:r>
    </w:p>
    <w:sectPr w:rsidR="00DB4529" w:rsidRPr="00D578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862953"/>
    <w:multiLevelType w:val="multilevel"/>
    <w:tmpl w:val="43F8D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AC9"/>
    <w:rsid w:val="00B67604"/>
    <w:rsid w:val="00CD2AC9"/>
    <w:rsid w:val="00D578EA"/>
    <w:rsid w:val="00DB4529"/>
    <w:rsid w:val="00F961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8058B"/>
  <w15:chartTrackingRefBased/>
  <w15:docId w15:val="{4C77CC65-9406-43C0-9E32-E840E07FE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416247">
      <w:bodyDiv w:val="1"/>
      <w:marLeft w:val="0"/>
      <w:marRight w:val="0"/>
      <w:marTop w:val="0"/>
      <w:marBottom w:val="0"/>
      <w:divBdr>
        <w:top w:val="none" w:sz="0" w:space="0" w:color="auto"/>
        <w:left w:val="none" w:sz="0" w:space="0" w:color="auto"/>
        <w:bottom w:val="none" w:sz="0" w:space="0" w:color="auto"/>
        <w:right w:val="none" w:sz="0" w:space="0" w:color="auto"/>
      </w:divBdr>
      <w:divsChild>
        <w:div w:id="583151477">
          <w:marLeft w:val="0"/>
          <w:marRight w:val="0"/>
          <w:marTop w:val="0"/>
          <w:marBottom w:val="0"/>
          <w:divBdr>
            <w:top w:val="none" w:sz="0" w:space="0" w:color="D1D1D1"/>
            <w:left w:val="none" w:sz="0" w:space="0" w:color="D1D1D1"/>
            <w:bottom w:val="none" w:sz="0" w:space="0" w:color="D1D1D1"/>
            <w:right w:val="none" w:sz="0" w:space="0" w:color="D1D1D1"/>
          </w:divBdr>
          <w:divsChild>
            <w:div w:id="306979560">
              <w:marLeft w:val="0"/>
              <w:marRight w:val="0"/>
              <w:marTop w:val="0"/>
              <w:marBottom w:val="0"/>
              <w:divBdr>
                <w:top w:val="none" w:sz="0" w:space="0" w:color="auto"/>
                <w:left w:val="none" w:sz="0" w:space="0" w:color="auto"/>
                <w:bottom w:val="none" w:sz="0" w:space="0" w:color="auto"/>
                <w:right w:val="none" w:sz="0" w:space="0" w:color="auto"/>
              </w:divBdr>
              <w:divsChild>
                <w:div w:id="1521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1293</Words>
  <Characters>7375</Characters>
  <Application>Microsoft Office Word</Application>
  <DocSecurity>0</DocSecurity>
  <Lines>61</Lines>
  <Paragraphs>17</Paragraphs>
  <ScaleCrop>false</ScaleCrop>
  <Company/>
  <LinksUpToDate>false</LinksUpToDate>
  <CharactersWithSpaces>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2025-01-22T02:00:00Z</dcterms:created>
  <dcterms:modified xsi:type="dcterms:W3CDTF">2025-01-22T02:01:00Z</dcterms:modified>
</cp:coreProperties>
</file>